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Интервью в газетах по весеннему призыв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 2016 г.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апреля этого года в соответствии с Указом Президента РФ от 31 марта 2016 года № 139 «О призыве граждан РФ в апреле – июле 2016 года на весеннюю службу» и Приказом МО РФ от 31 марта 2016 года № 150 начался призыв в ВС РФ. По решению призывных комиссий молодые люди, подлежащие призыву и не имеющие право на отсрочку, годные по состоянию здоровья, будут призваны и отправлены для службы в ВС РФ.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Молодые люди будут проходить в/службу преимущественно в соединениях и в/частях Западного военного округа, т.е. в центральной части РФ, за исключением тех призывников, которых отберут для службы в ВШФ и ВКС. Продолжается набор в спортивные и научные роты, но требования к призывником очень высокие: это наличие звание мастер спорта или кандидат в мастере спорта, а в научные роты – законченное высшее образование, причем образование техническое.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весенней призывной компании есть особенности: так, с целью создания единой системы учета л/с ВС, контроля обеспечения в/служащих различными видами довольствия, их медицинского обслуживания, организации учебного процесса в этом году началось серийное оснащение соединений и в/л оборудованием автоматизированной системы «Паспорт». В связи  с этим гражданам, призванным на в/сл весной этого года и направляемым в ВС, будут выданы персональные электронные карты. Для оформления которых помимо обычных документов каждый призывник должен будет предоставить ИНН и СНИЛС.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Большое внимание командованием воинских частей уделяется бытовым условиям службы. Чтобы познакомить ребят и родителей с условиями в/службы 23 апреля на базе воинской части в поселке Мосрентген будет проведен день призывника. На этот праздник будут приглашены ветераны ВОВ, представители администраций районов и округов г. Москвы, комитетов солдатских матерей. Ребятам покажут как живет современный солдат, чем питается, где проходит боевую учебу, познакомят с современными видами вооружения, а в конце дня призывника ребята сами попробуют солдатскую пищу.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же хочется подчеркнуть, что продолжается смешанный способ комплектования ВС РФ, т.е. молодые люди, окончившие ВУЗы, могут выбрать вместо службы по призыву, службу по контракту сроком от 2 лет. Сейчас службе в армии уделяется большое внимание, предоставляется много льгот, возможность получения жилья, и самое главное для молодого человека – перспектива дальнейшего служащего роста уверенность в завтрашнем дне 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Отдельно хочется сказать про такой жизненный выбор молодого человека – как поступление в военное высшее учебное заведение. Это возможность поступить более чем в 30 ВВУЗов, получить качественное фундаментальное высшее образование, при полном государственном обеспечении. Всех желающих приглашаем в наш военкомат, где опытные сотрудники, да и я сам, ответят на все вопросы и помогут подготовить все необходимые документы.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период весеннего призыва 2016 года с 1 апреля по 15 июля будет работать «Горячая линия»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Правительства Москвы по телефону 8(495)679-19-26 в рабочие дни с 9:00 до 17:00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Совета родителей в/служащих г. Москвы телефон 8(495)676-97-57 в рабочие дни с 9:00 до 17:00.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заключение хочется напомнить всем так называемым «уклонистам» что тем кто до 27 лет не прошел в/сл не имел на то законных оснований выдается не военный билет, а справка взамен в/билет. Эта справка подтверждает, что молодой человек уклонился от службы в армии и не дает возможность в дальнейшем поступить на службу в любую силовую структуру, на работу в органы государственной службы и муниципальные органы, т.е. перечеркивает всю дальнейшую карьеру.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ВКгМ по Гагаринскому району </w:t>
      </w:r>
    </w:p>
    <w:p>
      <w:pPr>
        <w:pStyle w:val="ListParagraph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ЮЗАО города Москвы</w:t>
      </w:r>
    </w:p>
    <w:p>
      <w:pPr>
        <w:pStyle w:val="ListParagraph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ListParagraph"/>
        <w:spacing w:before="0" w:after="200"/>
        <w:contextualSpacing/>
        <w:jc w:val="right"/>
        <w:rPr/>
      </w:pPr>
      <w:r>
        <w:rPr>
          <w:rFonts w:ascii="Times New Roman" w:hAnsi="Times New Roman"/>
          <w:sz w:val="28"/>
          <w:szCs w:val="28"/>
          <w:lang w:val="ru-RU"/>
        </w:rPr>
        <w:t>Петрашкевич А.В.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d6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86e2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LibreOffice/5.1.2.2$Windows_x86 LibreOffice_project/d3bf12ecb743fc0d20e0be0c58ca359301eb705f</Application>
  <Pages>2</Pages>
  <Words>534</Words>
  <Characters>3127</Characters>
  <CharactersWithSpaces>3646</CharactersWithSpaces>
  <Paragraphs>14</Paragraphs>
  <Company>VKgM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2016-04-05T13:03:00Z</dcterms:created>
  <dc:creator>User</dc:creator>
  <dc:description/>
  <dc:language>ru-RU</dc:language>
  <cp:lastModifiedBy/>
  <cp:lastPrinted>2016-04-06T07:59:00Z</cp:lastPrinted>
  <dcterms:modified xsi:type="dcterms:W3CDTF">2016-04-08T15:36:51Z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VKgM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